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Status Report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KIRANDIGITALHUB — PROJECT STATUS REPORT</w:t>
      </w:r>
    </w:p>
    <w:p>
      <w:r>
        <w:t>Project: __________________ Reporting date: _________________</w:t>
      </w:r>
    </w:p>
    <w:p>
      <w:r>
        <w:t>Owner: ____________________ Status: [ ] Green [ ] Amber [ ] Red</w:t>
      </w:r>
    </w:p>
    <w:p>
      <w:r>
        <w:t>Summary: ____________________________________________________</w:t>
      </w:r>
    </w:p>
    <w:p>
      <w:r>
        <w:t>Completed this period: ______________________________________</w:t>
      </w:r>
    </w:p>
    <w:p>
      <w:r>
        <w:t>Next milestones: ____________________________________________</w:t>
      </w:r>
    </w:p>
    <w:p>
      <w:r>
        <w:t>Risks / blockers | Impact | Owner | Mitigation | Due date</w:t>
      </w:r>
    </w:p>
    <w:p>
      <w:r>
        <w:t>____________________________________________________________</w:t>
      </w:r>
    </w:p>
    <w:p>
      <w:r>
        <w:t>Decisions required: _________________________________________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Task / Item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Owner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Start 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Due 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Priority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Project_Status_Report.xlsx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