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Business Loan Comparison Checklist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BUSINESS LOAN COMPARISON CHECKLIST</w:t>
      </w:r>
    </w:p>
    <w:p>
      <w:r>
        <w:t>Lender:</w:t>
      </w:r>
    </w:p>
    <w:p>
      <w:r>
        <w:t>Loan amount:</w:t>
      </w:r>
    </w:p>
    <w:p>
      <w:r>
        <w:t>Interest rate and type:</w:t>
      </w:r>
    </w:p>
    <w:p>
      <w:r>
        <w:t>Processing fee:</w:t>
      </w:r>
    </w:p>
    <w:p>
      <w:r>
        <w:t>Tenure:</w:t>
      </w:r>
    </w:p>
    <w:p>
      <w:r>
        <w:t>Collateral / guarantee:</w:t>
      </w:r>
    </w:p>
    <w:p>
      <w:r>
        <w:t>Prepayment / foreclosure terms:</w:t>
      </w:r>
    </w:p>
    <w:p>
      <w:r>
        <w:t>Late payment charges:</w:t>
      </w:r>
    </w:p>
    <w:p>
      <w:r>
        <w:t>Total repayment estimate:</w:t>
      </w:r>
    </w:p>
    <w:p>
      <w:r>
        <w:t>Documents required:</w:t>
      </w:r>
    </w:p>
    <w:p>
      <w:r>
        <w:t>Questions for lender:</w:t>
      </w:r>
    </w:p>
    <w:p>
      <w:r>
        <w:t>Compare written offers and verify all terms with the lender.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Lender / Scheme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Principal / Monthly Deposit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Annual Rate %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Tenure Years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Estimated Payment / Maturity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Total Interest / Gain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Notes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Business_Loan_Comparison_Checklist.xlsx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